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CDFC" w14:textId="77777777" w:rsidR="00FD13A7" w:rsidRPr="003E3955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3E3955">
        <w:rPr>
          <w:rFonts w:cs="Arial"/>
          <w:b/>
          <w:color w:val="auto"/>
        </w:rPr>
        <w:t>Healt</w:t>
      </w:r>
      <w:r w:rsidR="001A222F" w:rsidRPr="003E3955">
        <w:rPr>
          <w:rFonts w:cs="Arial"/>
          <w:b/>
          <w:color w:val="auto"/>
        </w:rPr>
        <w:t>h</w:t>
      </w:r>
      <w:r w:rsidRPr="003E3955">
        <w:rPr>
          <w:rFonts w:cs="Arial"/>
          <w:b/>
          <w:color w:val="auto"/>
        </w:rPr>
        <w:t>CONNECTOR</w:t>
      </w:r>
      <w:r w:rsidR="00A53AF1" w:rsidRPr="003E3955">
        <w:rPr>
          <w:rFonts w:cs="Arial"/>
          <w:b/>
          <w:color w:val="auto"/>
        </w:rPr>
        <w:t xml:space="preserve"> </w:t>
      </w:r>
      <w:r w:rsidR="00D5105E" w:rsidRPr="003E3955">
        <w:rPr>
          <w:rFonts w:cs="Arial"/>
          <w:b/>
          <w:color w:val="auto"/>
        </w:rPr>
        <w:t xml:space="preserve"> fijnregelingsklep</w:t>
      </w:r>
    </w:p>
    <w:p w14:paraId="460004DA" w14:textId="2CDB626C" w:rsidR="00C97140" w:rsidRPr="003E3955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3E3955">
        <w:rPr>
          <w:rFonts w:cs="Arial"/>
          <w:b/>
          <w:color w:val="auto"/>
        </w:rPr>
        <w:t>MASTER</w:t>
      </w:r>
      <w:r w:rsidR="000160EE">
        <w:rPr>
          <w:rFonts w:cs="Arial"/>
          <w:b/>
          <w:color w:val="auto"/>
        </w:rPr>
        <w:t xml:space="preserve"> met </w:t>
      </w:r>
      <w:r w:rsidR="00724691">
        <w:rPr>
          <w:rFonts w:cs="Arial"/>
          <w:b/>
          <w:color w:val="auto"/>
        </w:rPr>
        <w:t>IAQ</w:t>
      </w:r>
      <w:r w:rsidR="00164371">
        <w:rPr>
          <w:rFonts w:cs="Arial"/>
          <w:b/>
          <w:color w:val="auto"/>
        </w:rPr>
        <w:t>-</w:t>
      </w:r>
      <w:r w:rsidR="000160EE">
        <w:rPr>
          <w:rFonts w:cs="Arial"/>
          <w:b/>
          <w:color w:val="auto"/>
        </w:rPr>
        <w:t xml:space="preserve"> en </w:t>
      </w:r>
      <w:r w:rsidR="00724691">
        <w:rPr>
          <w:rFonts w:cs="Arial"/>
          <w:b/>
          <w:color w:val="auto"/>
        </w:rPr>
        <w:t>RH</w:t>
      </w:r>
      <w:r w:rsidR="00164371">
        <w:rPr>
          <w:rFonts w:cs="Arial"/>
          <w:b/>
          <w:color w:val="auto"/>
        </w:rPr>
        <w:t>-</w:t>
      </w:r>
      <w:r w:rsidR="000160EE">
        <w:rPr>
          <w:rFonts w:cs="Arial"/>
          <w:b/>
          <w:color w:val="auto"/>
        </w:rPr>
        <w:t>detectie</w:t>
      </w:r>
      <w:r w:rsidRPr="003E3955">
        <w:rPr>
          <w:rFonts w:cs="Arial"/>
          <w:b/>
          <w:color w:val="auto"/>
        </w:rPr>
        <w:t xml:space="preserve">,  </w:t>
      </w:r>
      <w:r w:rsidR="003E17C5" w:rsidRPr="003E3955">
        <w:rPr>
          <w:rFonts w:cs="Arial"/>
          <w:b/>
          <w:color w:val="auto"/>
        </w:rPr>
        <w:t>ø</w:t>
      </w:r>
      <w:r w:rsidR="00A24ACD">
        <w:rPr>
          <w:rFonts w:cs="Arial"/>
          <w:b/>
          <w:color w:val="auto"/>
        </w:rPr>
        <w:t>200</w:t>
      </w:r>
    </w:p>
    <w:p w14:paraId="09C703E7" w14:textId="503E7363" w:rsidR="00D93C15" w:rsidRPr="00931F98" w:rsidRDefault="00426DB7" w:rsidP="00D93C1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426DB7">
        <w:rPr>
          <w:rFonts w:cs="Arial"/>
          <w:caps w:val="0"/>
          <w:color w:val="auto"/>
        </w:rPr>
        <w:t>V2018.</w:t>
      </w:r>
      <w:r w:rsidR="00724691">
        <w:rPr>
          <w:rFonts w:cs="Arial"/>
          <w:caps w:val="0"/>
          <w:color w:val="auto"/>
        </w:rPr>
        <w:t>12-04</w:t>
      </w:r>
    </w:p>
    <w:p w14:paraId="32ED6D31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5982B416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Renson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Maalbeekstraat 10, 8790 Waregem – België</w:t>
      </w:r>
    </w:p>
    <w:p w14:paraId="06438E2E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14:paraId="68B23A8C" w14:textId="77777777"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23C4" w14:textId="77777777"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14:paraId="62C51701" w14:textId="77777777"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14:paraId="3E10647E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14:paraId="15EC1B87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 doorvoer is te beschrijven in het deel </w:t>
                            </w:r>
                            <w:proofErr w:type="spellStart"/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binnenschrijnwerk</w:t>
                            </w:r>
                            <w:proofErr w:type="spellEnd"/>
                          </w:p>
                          <w:p w14:paraId="1DE8D726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27CC3" w14:textId="77777777"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14:paraId="76C901E7" w14:textId="77777777"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14:paraId="185AFC8C" w14:textId="77777777"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14:paraId="759743A0" w14:textId="77777777" w:rsidR="0024669B" w:rsidRPr="00931F98" w:rsidRDefault="0024669B" w:rsidP="00477E72">
      <w:pPr>
        <w:rPr>
          <w:rFonts w:ascii="Arial" w:hAnsi="Arial" w:cs="Arial"/>
          <w:caps/>
          <w:sz w:val="20"/>
          <w:szCs w:val="20"/>
        </w:rPr>
      </w:pPr>
    </w:p>
    <w:p w14:paraId="470A36E1" w14:textId="77777777"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6DE822FD" w14:textId="77777777"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14:paraId="7D932829" w14:textId="77777777" w:rsidR="00477E72" w:rsidRPr="00931F98" w:rsidRDefault="00FD13A7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utonome </w:t>
      </w:r>
      <w:r w:rsidR="00973513" w:rsidRPr="00931F98">
        <w:rPr>
          <w:rFonts w:ascii="Arial" w:hAnsi="Arial" w:cs="Arial"/>
          <w:b/>
          <w:sz w:val="20"/>
          <w:szCs w:val="20"/>
          <w:lang w:eastAsia="nl-BE"/>
        </w:rPr>
        <w:t>fijnregelings</w:t>
      </w:r>
      <w:r w:rsidR="0024669B" w:rsidRPr="00931F98">
        <w:rPr>
          <w:rFonts w:ascii="Arial" w:hAnsi="Arial" w:cs="Arial"/>
          <w:b/>
          <w:sz w:val="20"/>
          <w:szCs w:val="20"/>
          <w:lang w:eastAsia="nl-BE"/>
        </w:rPr>
        <w:t>regelklep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 om </w:t>
      </w:r>
      <w:r w:rsidR="009573B8">
        <w:rPr>
          <w:rFonts w:ascii="Arial" w:hAnsi="Arial" w:cs="Arial"/>
          <w:sz w:val="20"/>
          <w:szCs w:val="20"/>
          <w:lang w:eastAsia="nl-BE"/>
        </w:rPr>
        <w:t>individueel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 per </w:t>
      </w:r>
      <w:r w:rsidR="00310B80">
        <w:rPr>
          <w:rFonts w:ascii="Arial" w:hAnsi="Arial" w:cs="Arial"/>
          <w:sz w:val="20"/>
          <w:szCs w:val="20"/>
          <w:lang w:eastAsia="nl-BE"/>
        </w:rPr>
        <w:t>ruimte</w:t>
      </w:r>
      <w:r w:rsidR="00036CF2">
        <w:rPr>
          <w:rFonts w:ascii="Arial" w:hAnsi="Arial" w:cs="Arial"/>
          <w:sz w:val="20"/>
          <w:szCs w:val="20"/>
          <w:lang w:eastAsia="nl-BE"/>
        </w:rPr>
        <w:t xml:space="preserve"> of </w:t>
      </w:r>
      <w:r w:rsidR="00ED3BD3">
        <w:rPr>
          <w:rFonts w:ascii="Arial" w:hAnsi="Arial" w:cs="Arial"/>
          <w:sz w:val="20"/>
          <w:szCs w:val="20"/>
          <w:lang w:eastAsia="nl-BE"/>
        </w:rPr>
        <w:t xml:space="preserve">in </w:t>
      </w:r>
      <w:r w:rsidR="00036CF2">
        <w:rPr>
          <w:rFonts w:ascii="Arial" w:hAnsi="Arial" w:cs="Arial"/>
          <w:sz w:val="20"/>
          <w:szCs w:val="20"/>
          <w:lang w:eastAsia="nl-BE"/>
        </w:rPr>
        <w:t>meerdere ruimtes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 xml:space="preserve">de 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>af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ge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>voer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de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 (verontreinigde) 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binne</w:t>
      </w:r>
      <w:r w:rsidR="00190B99">
        <w:rPr>
          <w:rFonts w:ascii="Arial" w:hAnsi="Arial" w:cs="Arial"/>
          <w:sz w:val="20"/>
          <w:szCs w:val="20"/>
          <w:lang w:eastAsia="nl-BE"/>
        </w:rPr>
        <w:t>n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lucht</w:t>
      </w:r>
      <w:r w:rsidR="00C364D8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te regelen </w:t>
      </w:r>
      <w:r w:rsidR="00C364D8" w:rsidRPr="00931F98">
        <w:rPr>
          <w:rFonts w:ascii="Arial" w:hAnsi="Arial" w:cs="Arial"/>
          <w:sz w:val="20"/>
          <w:szCs w:val="20"/>
          <w:lang w:eastAsia="nl-BE"/>
        </w:rPr>
        <w:t>in gecentraliseerde ventilatiesystemen</w:t>
      </w:r>
      <w:r w:rsidR="00783BA9" w:rsidRPr="00931F98">
        <w:rPr>
          <w:rFonts w:ascii="Arial" w:hAnsi="Arial" w:cs="Arial"/>
          <w:sz w:val="20"/>
          <w:szCs w:val="20"/>
          <w:lang w:eastAsia="nl-BE"/>
        </w:rPr>
        <w:t>.</w:t>
      </w:r>
      <w:r w:rsidR="00C61157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</w:p>
    <w:p w14:paraId="1178AE99" w14:textId="77777777" w:rsidR="00347BA2" w:rsidRPr="00347BA2" w:rsidRDefault="00347BA2" w:rsidP="00347BA2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</w:t>
      </w:r>
      <w:r>
        <w:rPr>
          <w:rFonts w:ascii="Arial" w:hAnsi="Arial" w:cs="Arial"/>
          <w:sz w:val="20"/>
          <w:szCs w:val="20"/>
          <w:lang w:eastAsia="nl-BE"/>
        </w:rPr>
        <w:t>fijn</w:t>
      </w:r>
      <w:r w:rsidRPr="00931F98">
        <w:rPr>
          <w:rFonts w:ascii="Arial" w:hAnsi="Arial" w:cs="Arial"/>
          <w:sz w:val="20"/>
          <w:szCs w:val="20"/>
          <w:lang w:eastAsia="nl-BE"/>
        </w:rPr>
        <w:t>regel</w:t>
      </w:r>
      <w:r>
        <w:rPr>
          <w:rFonts w:ascii="Arial" w:hAnsi="Arial" w:cs="Arial"/>
          <w:sz w:val="20"/>
          <w:szCs w:val="20"/>
          <w:lang w:eastAsia="nl-BE"/>
        </w:rPr>
        <w:t>ings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klep direct te integreren in </w:t>
      </w:r>
      <w:r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luchtkanaalnetwerk</w:t>
      </w:r>
    </w:p>
    <w:p w14:paraId="5DCEE73E" w14:textId="71521EBE" w:rsidR="00ED3BD3" w:rsidRPr="000160EE" w:rsidRDefault="00973513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0160EE">
        <w:rPr>
          <w:rFonts w:ascii="Arial" w:hAnsi="Arial" w:cs="Arial"/>
          <w:sz w:val="20"/>
          <w:szCs w:val="20"/>
          <w:lang w:eastAsia="nl-BE"/>
        </w:rPr>
        <w:t>Geïntegreerde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724691">
        <w:rPr>
          <w:rFonts w:ascii="Arial" w:hAnsi="Arial" w:cs="Arial"/>
          <w:b/>
          <w:sz w:val="20"/>
          <w:szCs w:val="20"/>
          <w:lang w:eastAsia="nl-BE"/>
        </w:rPr>
        <w:t>IAQ</w:t>
      </w:r>
      <w:r w:rsidR="00C36A31">
        <w:rPr>
          <w:rFonts w:ascii="Arial" w:hAnsi="Arial" w:cs="Arial"/>
          <w:b/>
          <w:sz w:val="20"/>
          <w:szCs w:val="20"/>
          <w:lang w:eastAsia="nl-BE"/>
        </w:rPr>
        <w:t>-</w:t>
      </w:r>
      <w:r w:rsidR="000160EE" w:rsidRPr="000160EE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0160EE" w:rsidRPr="000160EE">
        <w:rPr>
          <w:rFonts w:ascii="Arial" w:hAnsi="Arial" w:cs="Arial"/>
          <w:sz w:val="20"/>
          <w:szCs w:val="20"/>
          <w:lang w:eastAsia="nl-BE"/>
        </w:rPr>
        <w:t>en</w:t>
      </w:r>
      <w:r w:rsidR="000160EE" w:rsidRPr="000160EE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724691">
        <w:rPr>
          <w:rFonts w:ascii="Arial" w:hAnsi="Arial" w:cs="Arial"/>
          <w:b/>
          <w:sz w:val="20"/>
          <w:szCs w:val="20"/>
          <w:lang w:eastAsia="nl-BE"/>
        </w:rPr>
        <w:t>RH</w:t>
      </w:r>
      <w:r w:rsidR="000160EE" w:rsidRPr="000160EE">
        <w:rPr>
          <w:rFonts w:ascii="Arial" w:hAnsi="Arial" w:cs="Arial"/>
          <w:sz w:val="20"/>
          <w:szCs w:val="20"/>
          <w:lang w:eastAsia="nl-BE"/>
        </w:rPr>
        <w:t>-</w:t>
      </w:r>
      <w:r w:rsidR="001247B5" w:rsidRPr="000160EE">
        <w:rPr>
          <w:rFonts w:ascii="Arial" w:hAnsi="Arial" w:cs="Arial"/>
          <w:b/>
          <w:sz w:val="20"/>
          <w:szCs w:val="20"/>
          <w:lang w:eastAsia="nl-BE"/>
        </w:rPr>
        <w:t>sensoren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477E72" w:rsidRPr="000160EE">
        <w:rPr>
          <w:rFonts w:ascii="Arial" w:hAnsi="Arial" w:cs="Arial"/>
          <w:sz w:val="20"/>
          <w:szCs w:val="20"/>
          <w:lang w:eastAsia="nl-BE"/>
        </w:rPr>
        <w:t>in de fijnregelingsklep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A335DB" w:rsidRPr="000160EE">
        <w:rPr>
          <w:rFonts w:ascii="Arial" w:hAnsi="Arial" w:cs="Arial"/>
          <w:sz w:val="20"/>
          <w:szCs w:val="20"/>
          <w:lang w:eastAsia="nl-BE"/>
        </w:rPr>
        <w:t>meten 24</w:t>
      </w:r>
      <w:r w:rsidR="006C3154" w:rsidRPr="000160EE">
        <w:rPr>
          <w:rFonts w:ascii="Arial" w:hAnsi="Arial" w:cs="Arial"/>
          <w:sz w:val="20"/>
          <w:szCs w:val="20"/>
          <w:lang w:eastAsia="nl-BE"/>
        </w:rPr>
        <w:t>u</w:t>
      </w:r>
      <w:r w:rsidR="00A335DB" w:rsidRPr="000160EE">
        <w:rPr>
          <w:rFonts w:ascii="Arial" w:hAnsi="Arial" w:cs="Arial"/>
          <w:sz w:val="20"/>
          <w:szCs w:val="20"/>
          <w:lang w:eastAsia="nl-BE"/>
        </w:rPr>
        <w:t xml:space="preserve">/dag de </w:t>
      </w:r>
      <w:proofErr w:type="spellStart"/>
      <w:r w:rsidR="00A335DB" w:rsidRPr="000160EE">
        <w:rPr>
          <w:rFonts w:ascii="Arial" w:hAnsi="Arial" w:cs="Arial"/>
          <w:sz w:val="20"/>
          <w:szCs w:val="20"/>
          <w:lang w:eastAsia="nl-BE"/>
        </w:rPr>
        <w:t>binnenluchtkwaliteit</w:t>
      </w:r>
      <w:proofErr w:type="spellEnd"/>
      <w:r w:rsidR="00A335DB" w:rsidRPr="000160EE">
        <w:rPr>
          <w:rFonts w:ascii="Arial" w:hAnsi="Arial" w:cs="Arial"/>
          <w:sz w:val="20"/>
          <w:szCs w:val="20"/>
          <w:lang w:eastAsia="nl-BE"/>
        </w:rPr>
        <w:t xml:space="preserve"> IN de afgevoerde luchtstroom.</w:t>
      </w:r>
    </w:p>
    <w:p w14:paraId="658A102F" w14:textId="650F83A1" w:rsidR="00477E72" w:rsidRPr="00931F98" w:rsidRDefault="00477E72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f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ijnregelingsklep </w:t>
      </w:r>
      <w:r w:rsidRPr="00931F98">
        <w:rPr>
          <w:rFonts w:ascii="Arial" w:hAnsi="Arial" w:cs="Arial"/>
          <w:sz w:val="20"/>
          <w:szCs w:val="20"/>
          <w:lang w:eastAsia="nl-BE"/>
        </w:rPr>
        <w:t>zorgt voor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v</w:t>
      </w:r>
      <w:r w:rsidR="00973513" w:rsidRPr="00931F98">
        <w:rPr>
          <w:rFonts w:ascii="Arial" w:hAnsi="Arial" w:cs="Arial"/>
          <w:b/>
          <w:sz w:val="20"/>
          <w:szCs w:val="20"/>
          <w:lang w:eastAsia="nl-BE"/>
        </w:rPr>
        <w:t>raag</w:t>
      </w:r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gestuurde ventilatie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de stappenmotor positioneert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automatisch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het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interne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klepblad op basis van </w:t>
      </w:r>
      <w:r w:rsidR="006C3154">
        <w:rPr>
          <w:rFonts w:ascii="Arial" w:hAnsi="Arial" w:cs="Arial"/>
          <w:sz w:val="20"/>
          <w:szCs w:val="20"/>
          <w:lang w:eastAsia="nl-BE"/>
        </w:rPr>
        <w:t xml:space="preserve">de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gemeten </w:t>
      </w:r>
      <w:r w:rsidR="00724691">
        <w:rPr>
          <w:rFonts w:ascii="Arial" w:hAnsi="Arial" w:cs="Arial"/>
          <w:sz w:val="20"/>
          <w:szCs w:val="20"/>
          <w:lang w:eastAsia="nl-BE"/>
        </w:rPr>
        <w:t>IAQ</w:t>
      </w:r>
      <w:r w:rsidR="006C3154">
        <w:rPr>
          <w:rFonts w:ascii="Arial" w:hAnsi="Arial" w:cs="Arial"/>
          <w:sz w:val="20"/>
          <w:szCs w:val="20"/>
          <w:lang w:eastAsia="nl-BE"/>
        </w:rPr>
        <w:t xml:space="preserve">- en/of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relatieve </w:t>
      </w:r>
      <w:r w:rsidR="003147A9">
        <w:rPr>
          <w:rFonts w:ascii="Arial" w:hAnsi="Arial" w:cs="Arial"/>
          <w:sz w:val="20"/>
          <w:szCs w:val="20"/>
          <w:lang w:eastAsia="nl-BE"/>
        </w:rPr>
        <w:t>vocht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concentratie.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Het afvoerdebiet wordt op die manier geregeld </w:t>
      </w:r>
      <w:proofErr w:type="spellStart"/>
      <w:r w:rsidR="00973513" w:rsidRPr="00931F98">
        <w:rPr>
          <w:rFonts w:ascii="Arial" w:hAnsi="Arial" w:cs="Arial"/>
          <w:sz w:val="20"/>
          <w:szCs w:val="20"/>
          <w:lang w:eastAsia="nl-BE"/>
        </w:rPr>
        <w:t>ifv</w:t>
      </w:r>
      <w:proofErr w:type="spellEnd"/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 de </w:t>
      </w:r>
      <w:proofErr w:type="spellStart"/>
      <w:r w:rsidR="00973513" w:rsidRPr="00931F98">
        <w:rPr>
          <w:rFonts w:ascii="Arial" w:hAnsi="Arial" w:cs="Arial"/>
          <w:sz w:val="20"/>
          <w:szCs w:val="20"/>
          <w:lang w:eastAsia="nl-BE"/>
        </w:rPr>
        <w:t>binnenluchtkwaliteit</w:t>
      </w:r>
      <w:proofErr w:type="spellEnd"/>
      <w:r w:rsidR="00973513" w:rsidRPr="00931F98">
        <w:rPr>
          <w:rFonts w:ascii="Arial" w:hAnsi="Arial" w:cs="Arial"/>
          <w:sz w:val="20"/>
          <w:szCs w:val="20"/>
          <w:lang w:eastAsia="nl-BE"/>
        </w:rPr>
        <w:t>.</w:t>
      </w:r>
    </w:p>
    <w:p w14:paraId="7C9BD308" w14:textId="77777777" w:rsidR="00477E72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Aan de hand van de gemeten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concentraties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gebeurt d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>e positionering van het klepblad als volgt:</w:t>
      </w:r>
    </w:p>
    <w:p w14:paraId="00FBD2B2" w14:textId="1EDB3D4C" w:rsidR="006C3154" w:rsidRDefault="00724691" w:rsidP="00B3798E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val="de-DE" w:eastAsia="nl-BE"/>
        </w:rPr>
      </w:pPr>
      <w:r>
        <w:rPr>
          <w:rFonts w:ascii="Arial" w:hAnsi="Arial" w:cs="Arial"/>
          <w:sz w:val="20"/>
          <w:szCs w:val="20"/>
          <w:lang w:val="de-DE" w:eastAsia="nl-BE"/>
        </w:rPr>
        <w:t>IAQ</w:t>
      </w:r>
      <w:r w:rsidR="00084F00">
        <w:rPr>
          <w:rFonts w:ascii="Arial" w:hAnsi="Arial" w:cs="Arial"/>
          <w:sz w:val="20"/>
          <w:szCs w:val="20"/>
          <w:lang w:val="de-DE" w:eastAsia="nl-BE"/>
        </w:rPr>
        <w:t>-</w:t>
      </w:r>
      <w:r w:rsidR="006C3154">
        <w:rPr>
          <w:rFonts w:ascii="Arial" w:hAnsi="Arial" w:cs="Arial"/>
          <w:sz w:val="20"/>
          <w:szCs w:val="20"/>
          <w:lang w:val="de-DE" w:eastAsia="nl-BE"/>
        </w:rPr>
        <w:t xml:space="preserve">sensor : </w:t>
      </w:r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dynamisch,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minimum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6C3154">
        <w:rPr>
          <w:rFonts w:ascii="Arial" w:hAnsi="Arial" w:cs="Arial"/>
          <w:sz w:val="20"/>
          <w:szCs w:val="20"/>
          <w:lang w:val="de-DE" w:eastAsia="nl-BE"/>
        </w:rPr>
        <w:t>of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nominale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</w:p>
    <w:p w14:paraId="57CEA2A5" w14:textId="51B87C54" w:rsidR="007540AE" w:rsidRPr="00EF4057" w:rsidRDefault="00724691" w:rsidP="00B3798E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val="de-DE" w:eastAsia="nl-BE"/>
        </w:rPr>
      </w:pPr>
      <w:r>
        <w:rPr>
          <w:rFonts w:ascii="Arial" w:hAnsi="Arial" w:cs="Arial"/>
          <w:sz w:val="20"/>
          <w:szCs w:val="20"/>
          <w:lang w:val="de-DE" w:eastAsia="nl-BE"/>
        </w:rPr>
        <w:t>RH</w:t>
      </w:r>
      <w:r w:rsidR="00084F00">
        <w:rPr>
          <w:rFonts w:ascii="Arial" w:hAnsi="Arial" w:cs="Arial"/>
          <w:sz w:val="20"/>
          <w:szCs w:val="20"/>
          <w:lang w:val="de-DE" w:eastAsia="nl-BE"/>
        </w:rPr>
        <w:t>-</w:t>
      </w:r>
      <w:r w:rsidR="008038C5" w:rsidRPr="00EF4057">
        <w:rPr>
          <w:rFonts w:ascii="Arial" w:hAnsi="Arial" w:cs="Arial"/>
          <w:sz w:val="20"/>
          <w:szCs w:val="20"/>
          <w:lang w:val="de-DE" w:eastAsia="nl-BE"/>
        </w:rPr>
        <w:t xml:space="preserve">sensor </w:t>
      </w:r>
      <w:r w:rsidR="007540AE" w:rsidRPr="00EF4057">
        <w:rPr>
          <w:rFonts w:ascii="Arial" w:hAnsi="Arial" w:cs="Arial"/>
          <w:sz w:val="20"/>
          <w:szCs w:val="20"/>
          <w:lang w:val="de-DE" w:eastAsia="nl-BE"/>
        </w:rPr>
        <w:t>: dynamisch</w:t>
      </w:r>
      <w:r w:rsidR="00477E72" w:rsidRPr="00EF4057">
        <w:rPr>
          <w:rFonts w:ascii="Arial" w:hAnsi="Arial" w:cs="Arial"/>
          <w:sz w:val="20"/>
          <w:szCs w:val="20"/>
          <w:lang w:val="de-DE" w:eastAsia="nl-BE"/>
        </w:rPr>
        <w:t>,</w:t>
      </w:r>
      <w:r w:rsidR="007540AE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minimum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>
        <w:rPr>
          <w:rFonts w:ascii="Arial" w:hAnsi="Arial" w:cs="Arial"/>
          <w:sz w:val="20"/>
          <w:szCs w:val="20"/>
          <w:lang w:val="de-DE" w:eastAsia="nl-BE"/>
        </w:rPr>
        <w:t>of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nominale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</w:p>
    <w:p w14:paraId="2D4285AF" w14:textId="77777777" w:rsidR="005C40D3" w:rsidRPr="00931F98" w:rsidRDefault="005C40D3" w:rsidP="005C40D3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14:paraId="6C0F6589" w14:textId="77777777" w:rsidR="005C40D3" w:rsidRDefault="005C40D3" w:rsidP="005C40D3">
      <w:pPr>
        <w:pStyle w:val="Lijstalinea"/>
        <w:numPr>
          <w:ilvl w:val="1"/>
          <w:numId w:val="23"/>
        </w:numPr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Nominaal klepstand: instellen in 16 stappen van volledig open naar volledig toe</w:t>
      </w:r>
    </w:p>
    <w:p w14:paraId="25B7263E" w14:textId="77777777" w:rsidR="005C40D3" w:rsidRDefault="005C40D3" w:rsidP="005C40D3">
      <w:pPr>
        <w:pStyle w:val="Lijstalinea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klepstand: instellen van 10% tot 100% van nominaal</w:t>
      </w:r>
      <w:r w:rsidR="006F461E">
        <w:rPr>
          <w:rFonts w:ascii="Arial" w:hAnsi="Arial" w:cs="Arial"/>
          <w:sz w:val="20"/>
          <w:szCs w:val="20"/>
        </w:rPr>
        <w:t xml:space="preserve"> klepstand</w:t>
      </w:r>
    </w:p>
    <w:p w14:paraId="7E42DA88" w14:textId="77777777" w:rsidR="005C40D3" w:rsidRPr="00931F98" w:rsidRDefault="00347BA2" w:rsidP="005C40D3">
      <w:pPr>
        <w:pStyle w:val="Lijstalinea"/>
        <w:numPr>
          <w:ilvl w:val="1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e</w:t>
      </w:r>
      <w:r w:rsidRPr="00931F98">
        <w:rPr>
          <w:rFonts w:ascii="Arial" w:hAnsi="Arial" w:cs="Arial"/>
          <w:sz w:val="20"/>
          <w:szCs w:val="20"/>
        </w:rPr>
        <w:t xml:space="preserve">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een </w:t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 w:rsidRPr="005F11C0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gebouwbeheersysteem wordt de </w:t>
      </w:r>
      <w:r w:rsidRPr="00931F98">
        <w:rPr>
          <w:rFonts w:ascii="Arial" w:hAnsi="Arial" w:cs="Arial"/>
          <w:sz w:val="20"/>
          <w:szCs w:val="20"/>
        </w:rPr>
        <w:t>inregeling op</w:t>
      </w:r>
      <w:r>
        <w:rPr>
          <w:rFonts w:ascii="Arial" w:hAnsi="Arial" w:cs="Arial"/>
          <w:sz w:val="20"/>
          <w:szCs w:val="20"/>
        </w:rPr>
        <w:t>gestart</w:t>
      </w:r>
      <w:r w:rsidRPr="00931F98">
        <w:rPr>
          <w:rFonts w:ascii="Arial" w:hAnsi="Arial" w:cs="Arial"/>
          <w:sz w:val="20"/>
          <w:szCs w:val="20"/>
        </w:rPr>
        <w:t>.</w:t>
      </w:r>
    </w:p>
    <w:p w14:paraId="65C69495" w14:textId="77777777"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utomatische dynamische </w:t>
      </w:r>
      <w:r w:rsidR="00B63F5E">
        <w:rPr>
          <w:rFonts w:ascii="Arial" w:hAnsi="Arial" w:cs="Arial"/>
          <w:sz w:val="20"/>
          <w:szCs w:val="20"/>
          <w:lang w:eastAsia="nl-BE"/>
        </w:rPr>
        <w:t xml:space="preserve">relatieve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>vochtigheidsregeling</w:t>
      </w:r>
    </w:p>
    <w:p w14:paraId="0E3EF7AA" w14:textId="7D5873DF" w:rsidR="0016680B" w:rsidRDefault="0016680B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Automatische </w:t>
      </w:r>
      <w:r w:rsidR="00724691">
        <w:rPr>
          <w:rFonts w:ascii="Arial" w:hAnsi="Arial" w:cs="Arial"/>
          <w:sz w:val="20"/>
          <w:szCs w:val="20"/>
          <w:lang w:eastAsia="nl-BE"/>
        </w:rPr>
        <w:t>IAQ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nl-BE"/>
        </w:rPr>
        <w:t>-</w:t>
      </w:r>
      <w:r w:rsidRPr="00931F98">
        <w:rPr>
          <w:rFonts w:ascii="Arial" w:hAnsi="Arial" w:cs="Arial"/>
          <w:sz w:val="20"/>
          <w:szCs w:val="20"/>
          <w:lang w:eastAsia="nl-BE"/>
        </w:rPr>
        <w:t>regeling</w:t>
      </w:r>
    </w:p>
    <w:p w14:paraId="20AFFEF0" w14:textId="77777777"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Mogelijkheid tot </w:t>
      </w:r>
      <w:r w:rsidR="00B3798E">
        <w:rPr>
          <w:rFonts w:ascii="Arial" w:hAnsi="Arial" w:cs="Arial"/>
          <w:sz w:val="20"/>
          <w:szCs w:val="20"/>
          <w:lang w:eastAsia="nl-BE"/>
        </w:rPr>
        <w:t xml:space="preserve">(tijdelijke)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manuele aanpassing van het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ventilatie</w:t>
      </w:r>
      <w:r w:rsidR="00E36922">
        <w:rPr>
          <w:rFonts w:ascii="Arial" w:hAnsi="Arial" w:cs="Arial"/>
          <w:sz w:val="20"/>
          <w:szCs w:val="20"/>
          <w:lang w:eastAsia="nl-BE"/>
        </w:rPr>
        <w:t xml:space="preserve"> 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debiet kan via de 4-standenschakelaar </w:t>
      </w:r>
      <w:r w:rsidRPr="00931F98">
        <w:rPr>
          <w:rFonts w:ascii="Arial" w:hAnsi="Arial" w:cs="Arial"/>
          <w:i/>
          <w:sz w:val="20"/>
          <w:szCs w:val="20"/>
          <w:lang w:eastAsia="nl-BE"/>
        </w:rPr>
        <w:t>(zie optie)</w:t>
      </w:r>
      <w:r w:rsidR="0016680B">
        <w:rPr>
          <w:rFonts w:ascii="Arial" w:hAnsi="Arial" w:cs="Arial"/>
          <w:sz w:val="20"/>
          <w:szCs w:val="20"/>
          <w:lang w:eastAsia="nl-BE"/>
        </w:rPr>
        <w:t xml:space="preserve">, of </w:t>
      </w:r>
      <w:r w:rsidR="00F40F05">
        <w:rPr>
          <w:rFonts w:ascii="Arial" w:hAnsi="Arial" w:cs="Arial"/>
          <w:sz w:val="20"/>
          <w:szCs w:val="20"/>
          <w:lang w:eastAsia="nl-BE"/>
        </w:rPr>
        <w:t xml:space="preserve">via </w:t>
      </w:r>
      <w:r w:rsidR="0016680B">
        <w:rPr>
          <w:rFonts w:ascii="Arial" w:hAnsi="Arial" w:cs="Arial"/>
          <w:sz w:val="20"/>
          <w:szCs w:val="20"/>
          <w:lang w:eastAsia="nl-BE"/>
        </w:rPr>
        <w:t>het gebouwbeheersysteem.</w:t>
      </w:r>
    </w:p>
    <w:p w14:paraId="1AD41049" w14:textId="77777777" w:rsidR="00BD57DD" w:rsidRDefault="008038C5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is standaard van aansluiting voorzien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om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548184DA" w14:textId="77777777" w:rsidR="008038C5" w:rsidRDefault="008038C5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één of meerdere </w:t>
      </w: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Slave</w:t>
      </w:r>
      <w:proofErr w:type="spellEnd"/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fijnregelingsklep(pen)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>te koppelen</w:t>
      </w:r>
    </w:p>
    <w:p w14:paraId="07D29237" w14:textId="77777777" w:rsidR="00BD57DD" w:rsidRDefault="00707878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 xml:space="preserve">n of meerdere </w:t>
      </w:r>
      <w:r w:rsidR="009670CF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>(s)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5C40D3">
        <w:rPr>
          <w:rFonts w:ascii="Arial" w:eastAsia="Times New Roman" w:hAnsi="Arial" w:cs="Arial"/>
          <w:sz w:val="20"/>
          <w:szCs w:val="20"/>
          <w:lang w:eastAsia="nl-BE"/>
        </w:rPr>
        <w:t>met gemotoriseerd</w:t>
      </w:r>
      <w:r w:rsidR="00347BA2">
        <w:rPr>
          <w:rFonts w:ascii="Arial" w:eastAsia="Times New Roman" w:hAnsi="Arial" w:cs="Arial"/>
          <w:sz w:val="20"/>
          <w:szCs w:val="20"/>
          <w:lang w:eastAsia="nl-BE"/>
        </w:rPr>
        <w:t>e</w:t>
      </w:r>
      <w:r w:rsidR="005C40D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proofErr w:type="spellStart"/>
      <w:r w:rsidR="005C40D3">
        <w:rPr>
          <w:rFonts w:ascii="Arial" w:eastAsia="Times New Roman" w:hAnsi="Arial" w:cs="Arial"/>
          <w:sz w:val="20"/>
          <w:szCs w:val="20"/>
          <w:lang w:eastAsia="nl-BE"/>
        </w:rPr>
        <w:t>binnenklep</w:t>
      </w:r>
      <w:proofErr w:type="spellEnd"/>
      <w:r w:rsidR="005C40D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>te koppelen</w:t>
      </w:r>
    </w:p>
    <w:p w14:paraId="343FF47D" w14:textId="77777777" w:rsidR="00B63F5E" w:rsidRPr="00931F98" w:rsidRDefault="00B63F5E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een gebouwbeheersysteem (</w:t>
      </w:r>
      <w:proofErr w:type="spellStart"/>
      <w:r w:rsidR="00347BA2">
        <w:rPr>
          <w:rFonts w:ascii="Arial" w:eastAsia="Times New Roman" w:hAnsi="Arial" w:cs="Arial"/>
          <w:sz w:val="20"/>
          <w:szCs w:val="20"/>
          <w:lang w:eastAsia="nl-BE"/>
        </w:rPr>
        <w:t>Modbus</w:t>
      </w:r>
      <w:proofErr w:type="spellEnd"/>
      <w:r w:rsidR="00347BA2" w:rsidRPr="005C40D3">
        <w:rPr>
          <w:rFonts w:ascii="Arial" w:eastAsia="Times New Roman" w:hAnsi="Arial" w:cs="Arial"/>
          <w:sz w:val="20"/>
          <w:szCs w:val="20"/>
          <w:vertAlign w:val="superscript"/>
          <w:lang w:eastAsia="nl-BE"/>
        </w:rPr>
        <w:t>®</w:t>
      </w:r>
      <w:r w:rsidR="00347BA2">
        <w:rPr>
          <w:rFonts w:ascii="Arial" w:eastAsia="Times New Roman" w:hAnsi="Arial" w:cs="Arial"/>
          <w:sz w:val="20"/>
          <w:szCs w:val="20"/>
          <w:lang w:eastAsia="nl-BE"/>
        </w:rPr>
        <w:t xml:space="preserve"> of </w:t>
      </w:r>
      <w:r>
        <w:rPr>
          <w:rFonts w:ascii="Arial" w:eastAsia="Times New Roman" w:hAnsi="Arial" w:cs="Arial"/>
          <w:sz w:val="20"/>
          <w:szCs w:val="20"/>
          <w:lang w:eastAsia="nl-BE"/>
        </w:rPr>
        <w:t>0-10V)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 xml:space="preserve"> te koppelen</w:t>
      </w:r>
    </w:p>
    <w:p w14:paraId="14933535" w14:textId="77777777" w:rsidR="00931F98" w:rsidRDefault="00D5574A" w:rsidP="00EE4F5A">
      <w:pPr>
        <w:pStyle w:val="Lijstalinea"/>
        <w:numPr>
          <w:ilvl w:val="0"/>
          <w:numId w:val="3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5574A">
        <w:rPr>
          <w:rFonts w:ascii="Arial" w:hAnsi="Arial" w:cs="Arial"/>
          <w:sz w:val="20"/>
          <w:szCs w:val="20"/>
        </w:rPr>
        <w:t xml:space="preserve">Weergave </w:t>
      </w:r>
      <w:r w:rsidRPr="00D5574A">
        <w:rPr>
          <w:rFonts w:ascii="Arial" w:hAnsi="Arial" w:cs="Arial"/>
          <w:b/>
          <w:sz w:val="20"/>
          <w:szCs w:val="20"/>
        </w:rPr>
        <w:t>foutmeldingen</w:t>
      </w:r>
      <w:r w:rsidRPr="00D5574A">
        <w:rPr>
          <w:rFonts w:ascii="Arial" w:hAnsi="Arial" w:cs="Arial"/>
          <w:sz w:val="20"/>
          <w:szCs w:val="20"/>
        </w:rPr>
        <w:t xml:space="preserve"> </w:t>
      </w:r>
    </w:p>
    <w:p w14:paraId="6E6CE4E7" w14:textId="77777777" w:rsidR="00D5574A" w:rsidRPr="00D5574A" w:rsidRDefault="00D5574A" w:rsidP="00D5574A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14:paraId="62966A07" w14:textId="77777777" w:rsidR="00D5105E" w:rsidRPr="00931F98" w:rsidRDefault="00D5105E" w:rsidP="00D5105E">
      <w:pPr>
        <w:spacing w:after="100" w:afterAutospacing="1" w:line="240" w:lineRule="auto"/>
        <w:ind w:firstLine="284"/>
        <w:rPr>
          <w:rFonts w:ascii="Arial" w:hAnsi="Arial" w:cs="Arial"/>
          <w:sz w:val="20"/>
          <w:szCs w:val="20"/>
        </w:rPr>
      </w:pPr>
    </w:p>
    <w:p w14:paraId="3F6E6EFA" w14:textId="77777777"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14:paraId="0AA43DE5" w14:textId="77777777"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14:paraId="59E74232" w14:textId="77777777" w:rsidR="00A24ACD" w:rsidRPr="00931F98" w:rsidRDefault="00A24ACD" w:rsidP="00A24ACD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Afmetingen:</w:t>
      </w:r>
    </w:p>
    <w:p w14:paraId="17E3675C" w14:textId="77777777" w:rsidR="00A24ACD" w:rsidRPr="00931F98" w:rsidRDefault="00A24ACD" w:rsidP="00A24ACD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nl-BE"/>
        </w:rPr>
        <w:t>98mm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0A00FD2E" w14:textId="77777777" w:rsidR="00A24ACD" w:rsidRPr="00931F98" w:rsidRDefault="00A24ACD" w:rsidP="00A24ACD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Lengte = </w:t>
      </w:r>
      <w:r>
        <w:rPr>
          <w:rFonts w:ascii="Arial" w:eastAsia="Times New Roman" w:hAnsi="Arial" w:cs="Arial"/>
          <w:sz w:val="20"/>
          <w:szCs w:val="20"/>
          <w:lang w:eastAsia="nl-BE"/>
        </w:rPr>
        <w:t>244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mm</w:t>
      </w:r>
    </w:p>
    <w:p w14:paraId="62FD8F7F" w14:textId="77777777" w:rsidR="00A24ACD" w:rsidRPr="00931F98" w:rsidRDefault="00A24ACD" w:rsidP="00A24ACD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>
        <w:rPr>
          <w:rFonts w:ascii="Arial" w:eastAsia="Times New Roman" w:hAnsi="Arial" w:cs="Arial"/>
          <w:b/>
          <w:sz w:val="20"/>
          <w:szCs w:val="20"/>
          <w:lang w:eastAsia="nl-BE"/>
        </w:rPr>
        <w:t>400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</w:t>
      </w:r>
      <w:r>
        <w:rPr>
          <w:rFonts w:ascii="Arial" w:eastAsia="Times New Roman" w:hAnsi="Arial" w:cs="Arial"/>
          <w:sz w:val="20"/>
          <w:szCs w:val="20"/>
          <w:lang w:eastAsia="nl-BE"/>
        </w:rPr>
        <w:t>3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,</w:t>
      </w:r>
      <w:r>
        <w:rPr>
          <w:rFonts w:ascii="Arial" w:eastAsia="Times New Roman" w:hAnsi="Arial" w:cs="Arial"/>
          <w:sz w:val="20"/>
          <w:szCs w:val="20"/>
          <w:lang w:eastAsia="nl-BE"/>
        </w:rPr>
        <w:t>5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m/s.</w:t>
      </w:r>
    </w:p>
    <w:p w14:paraId="3476E769" w14:textId="77777777" w:rsidR="00A24ACD" w:rsidRDefault="00A24ACD" w:rsidP="00A24ACD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Pr="00927500">
        <w:rPr>
          <w:rFonts w:ascii="Arial" w:hAnsi="Arial" w:cs="Arial"/>
          <w:color w:val="000000"/>
          <w:sz w:val="20"/>
          <w:szCs w:val="20"/>
        </w:rPr>
        <w:t>12V</w:t>
      </w:r>
      <w:r>
        <w:rPr>
          <w:rFonts w:ascii="Arial" w:hAnsi="Arial" w:cs="Arial"/>
          <w:color w:val="000000"/>
          <w:sz w:val="20"/>
          <w:szCs w:val="20"/>
        </w:rPr>
        <w:t>/ 24V</w:t>
      </w:r>
      <w:r w:rsidRPr="009275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27500">
        <w:rPr>
          <w:rFonts w:ascii="Arial" w:hAnsi="Arial" w:cs="Arial"/>
          <w:color w:val="000000"/>
          <w:sz w:val="20"/>
          <w:szCs w:val="20"/>
        </w:rPr>
        <w:t xml:space="preserve">C, 12V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927500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; minimum 0,63A</w:t>
      </w:r>
    </w:p>
    <w:p w14:paraId="50986CAD" w14:textId="77777777" w:rsidR="00426DB7" w:rsidRPr="00426DB7" w:rsidRDefault="00426DB7" w:rsidP="00426DB7"/>
    <w:p w14:paraId="028E1845" w14:textId="77777777" w:rsidR="00A24ACD" w:rsidRPr="00931F98" w:rsidRDefault="00A24ACD" w:rsidP="00A24ACD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b/>
          <w:sz w:val="20"/>
          <w:szCs w:val="20"/>
          <w:lang w:eastAsia="nl-BE"/>
        </w:rPr>
      </w:pPr>
      <w:r w:rsidRPr="00931F98">
        <w:rPr>
          <w:rFonts w:ascii="Arial" w:hAnsi="Arial" w:cs="Arial"/>
          <w:b/>
          <w:sz w:val="20"/>
          <w:szCs w:val="20"/>
          <w:lang w:eastAsia="nl-BE"/>
        </w:rPr>
        <w:lastRenderedPageBreak/>
        <w:t>Samenstelling:</w:t>
      </w:r>
    </w:p>
    <w:p w14:paraId="2045C65E" w14:textId="77777777" w:rsidR="00A24ACD" w:rsidRDefault="00A24ACD" w:rsidP="00A24ACD">
      <w:pPr>
        <w:pStyle w:val="Lijstaline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Klephelften zijn vervaardigd uit ABS</w:t>
      </w:r>
    </w:p>
    <w:p w14:paraId="2FD7B993" w14:textId="77777777" w:rsidR="00A24ACD" w:rsidRPr="0048306D" w:rsidRDefault="00A24ACD" w:rsidP="00A24ACD">
      <w:pPr>
        <w:pStyle w:val="Lijstaline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  <w:r w:rsidRPr="0048306D">
        <w:rPr>
          <w:rFonts w:ascii="Arial" w:eastAsia="Times New Roman" w:hAnsi="Arial" w:cs="Arial"/>
          <w:sz w:val="20"/>
          <w:szCs w:val="20"/>
          <w:lang w:eastAsia="nl-BE"/>
        </w:rPr>
        <w:t xml:space="preserve">Afsluitdeksel is vervaardigd uit polypropyleen </w:t>
      </w:r>
    </w:p>
    <w:p w14:paraId="01F71A71" w14:textId="77777777" w:rsidR="00A24ACD" w:rsidRPr="00287563" w:rsidRDefault="00A24ACD" w:rsidP="00A24ACD">
      <w:pPr>
        <w:pStyle w:val="Lijstaline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287563">
        <w:rPr>
          <w:rFonts w:ascii="Arial" w:eastAsia="Times New Roman" w:hAnsi="Arial" w:cs="Arial"/>
          <w:sz w:val="20"/>
          <w:szCs w:val="20"/>
          <w:lang w:eastAsia="nl-BE"/>
        </w:rPr>
        <w:t xml:space="preserve">Aansluitflens is vervaardigd uit </w:t>
      </w:r>
      <w:proofErr w:type="spellStart"/>
      <w:r w:rsidRPr="00287563">
        <w:rPr>
          <w:rFonts w:ascii="Arial" w:eastAsia="Times New Roman" w:hAnsi="Arial" w:cs="Arial"/>
          <w:sz w:val="20"/>
          <w:szCs w:val="20"/>
          <w:lang w:eastAsia="nl-BE"/>
        </w:rPr>
        <w:t>galva</w:t>
      </w:r>
      <w:proofErr w:type="spellEnd"/>
      <w:r w:rsidRPr="00287563">
        <w:rPr>
          <w:rFonts w:ascii="Arial" w:hAnsi="Arial" w:cs="Arial"/>
          <w:sz w:val="20"/>
          <w:szCs w:val="20"/>
        </w:rPr>
        <w:t xml:space="preserve"> </w:t>
      </w:r>
    </w:p>
    <w:p w14:paraId="7FBE12F3" w14:textId="77777777" w:rsidR="0019261B" w:rsidRDefault="0019261B" w:rsidP="0019261B">
      <w:pPr>
        <w:pStyle w:val="Lijstalinea"/>
        <w:ind w:left="851"/>
        <w:rPr>
          <w:rFonts w:ascii="Arial" w:hAnsi="Arial" w:cs="Arial"/>
          <w:sz w:val="20"/>
          <w:szCs w:val="20"/>
        </w:rPr>
      </w:pPr>
    </w:p>
    <w:p w14:paraId="39E9F36F" w14:textId="77777777" w:rsidR="0019261B" w:rsidRPr="0019261B" w:rsidRDefault="0019261B" w:rsidP="0019261B">
      <w:pPr>
        <w:rPr>
          <w:rFonts w:ascii="Arial" w:hAnsi="Arial" w:cs="Arial"/>
          <w:sz w:val="20"/>
          <w:szCs w:val="20"/>
        </w:rPr>
      </w:pPr>
    </w:p>
    <w:p w14:paraId="5F2CBD2B" w14:textId="77777777"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PTIES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5261FE46" w14:textId="77777777"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14:paraId="1464B39A" w14:textId="77777777" w:rsidR="00C97140" w:rsidRPr="00931F98" w:rsidRDefault="00C97140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</w:t>
      </w:r>
      <w:r w:rsidR="00C83E9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aansluiting </w:t>
      </w:r>
      <w:proofErr w:type="spellStart"/>
      <w:r w:rsidR="00C83E99" w:rsidRPr="00931F98">
        <w:rPr>
          <w:rFonts w:ascii="Arial" w:eastAsia="Times New Roman" w:hAnsi="Arial" w:cs="Arial"/>
          <w:sz w:val="20"/>
          <w:szCs w:val="20"/>
          <w:lang w:eastAsia="nl-BE"/>
        </w:rPr>
        <w:t>bedraad</w:t>
      </w:r>
      <w:proofErr w:type="spellEnd"/>
      <w:r w:rsidRPr="00931F98">
        <w:rPr>
          <w:rFonts w:ascii="Arial" w:eastAsia="Times New Roman" w:hAnsi="Arial" w:cs="Arial"/>
          <w:sz w:val="20"/>
          <w:szCs w:val="20"/>
          <w:lang w:eastAsia="nl-BE"/>
        </w:rPr>
        <w:t>)</w:t>
      </w:r>
    </w:p>
    <w:p w14:paraId="764ACB32" w14:textId="77777777" w:rsidR="005C40D3" w:rsidRPr="005C40D3" w:rsidRDefault="005C40D3" w:rsidP="005C40D3">
      <w:pPr>
        <w:pStyle w:val="Lijstalinea"/>
        <w:ind w:left="360"/>
        <w:rPr>
          <w:rFonts w:ascii="Arial" w:hAnsi="Arial" w:cs="Arial"/>
          <w:sz w:val="20"/>
          <w:szCs w:val="20"/>
        </w:rPr>
      </w:pPr>
    </w:p>
    <w:p w14:paraId="2E623C78" w14:textId="77777777" w:rsidR="002617AE" w:rsidRPr="00931F98" w:rsidRDefault="005C40D3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Design </w:t>
      </w:r>
      <w:r w:rsidR="002617AE" w:rsidRPr="00931F98">
        <w:rPr>
          <w:rFonts w:ascii="Arial" w:hAnsi="Arial" w:cs="Arial"/>
          <w:b/>
          <w:sz w:val="20"/>
          <w:szCs w:val="20"/>
        </w:rPr>
        <w:t>Extractierooster</w:t>
      </w:r>
      <w:r w:rsidR="002617AE" w:rsidRPr="00931F98">
        <w:rPr>
          <w:rFonts w:ascii="Arial" w:hAnsi="Arial" w:cs="Arial"/>
          <w:sz w:val="20"/>
          <w:szCs w:val="20"/>
        </w:rPr>
        <w:t xml:space="preserve"> (met vlinderklep) </w:t>
      </w:r>
    </w:p>
    <w:sectPr w:rsidR="002617AE" w:rsidRPr="00931F98" w:rsidSect="001C0FDF">
      <w:headerReference w:type="default" r:id="rId8"/>
      <w:footerReference w:type="default" r:id="rId9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93E4" w14:textId="77777777"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14:paraId="2A1F6BAB" w14:textId="77777777"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1162"/>
      <w:docPartObj>
        <w:docPartGallery w:val="Page Numbers (Bottom of Page)"/>
        <w:docPartUnique/>
      </w:docPartObj>
    </w:sdtPr>
    <w:sdtEndPr/>
    <w:sdtContent>
      <w:p w14:paraId="63BB7237" w14:textId="45791C96"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91" w:rsidRPr="00724691">
          <w:rPr>
            <w:noProof/>
            <w:lang w:val="nl-NL"/>
          </w:rPr>
          <w:t>1</w:t>
        </w:r>
        <w:r>
          <w:fldChar w:fldCharType="end"/>
        </w:r>
      </w:p>
    </w:sdtContent>
  </w:sdt>
  <w:p w14:paraId="29198186" w14:textId="77777777"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A77A" w14:textId="77777777"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14:paraId="2C47DD32" w14:textId="77777777"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0ADD" w14:textId="77777777"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9363F2E"/>
    <w:multiLevelType w:val="hybridMultilevel"/>
    <w:tmpl w:val="852A147A"/>
    <w:lvl w:ilvl="0" w:tplc="C492A848">
      <w:start w:val="4"/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5021CD"/>
    <w:multiLevelType w:val="hybridMultilevel"/>
    <w:tmpl w:val="B9C406CE"/>
    <w:lvl w:ilvl="0" w:tplc="2884D82C">
      <w:start w:val="7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655D7"/>
    <w:multiLevelType w:val="hybridMultilevel"/>
    <w:tmpl w:val="2774F4FC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27"/>
  </w:num>
  <w:num w:numId="7">
    <w:abstractNumId w:val="35"/>
  </w:num>
  <w:num w:numId="8">
    <w:abstractNumId w:val="29"/>
  </w:num>
  <w:num w:numId="9">
    <w:abstractNumId w:val="24"/>
  </w:num>
  <w:num w:numId="10">
    <w:abstractNumId w:val="21"/>
  </w:num>
  <w:num w:numId="11">
    <w:abstractNumId w:val="12"/>
  </w:num>
  <w:num w:numId="12">
    <w:abstractNumId w:val="16"/>
  </w:num>
  <w:num w:numId="13">
    <w:abstractNumId w:val="2"/>
  </w:num>
  <w:num w:numId="14">
    <w:abstractNumId w:val="23"/>
  </w:num>
  <w:num w:numId="15">
    <w:abstractNumId w:val="3"/>
  </w:num>
  <w:num w:numId="16">
    <w:abstractNumId w:val="26"/>
  </w:num>
  <w:num w:numId="17">
    <w:abstractNumId w:val="19"/>
  </w:num>
  <w:num w:numId="18">
    <w:abstractNumId w:val="11"/>
  </w:num>
  <w:num w:numId="19">
    <w:abstractNumId w:val="31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4"/>
  </w:num>
  <w:num w:numId="25">
    <w:abstractNumId w:val="33"/>
  </w:num>
  <w:num w:numId="26">
    <w:abstractNumId w:val="28"/>
  </w:num>
  <w:num w:numId="27">
    <w:abstractNumId w:val="32"/>
  </w:num>
  <w:num w:numId="28">
    <w:abstractNumId w:val="36"/>
  </w:num>
  <w:num w:numId="29">
    <w:abstractNumId w:val="4"/>
  </w:num>
  <w:num w:numId="30">
    <w:abstractNumId w:val="14"/>
  </w:num>
  <w:num w:numId="31">
    <w:abstractNumId w:val="15"/>
  </w:num>
  <w:num w:numId="32">
    <w:abstractNumId w:val="1"/>
  </w:num>
  <w:num w:numId="33">
    <w:abstractNumId w:val="13"/>
  </w:num>
  <w:num w:numId="34">
    <w:abstractNumId w:val="18"/>
  </w:num>
  <w:num w:numId="35">
    <w:abstractNumId w:val="6"/>
  </w:num>
  <w:num w:numId="36">
    <w:abstractNumId w:val="20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160EE"/>
    <w:rsid w:val="00020061"/>
    <w:rsid w:val="00023036"/>
    <w:rsid w:val="00036CF2"/>
    <w:rsid w:val="00055565"/>
    <w:rsid w:val="00084F00"/>
    <w:rsid w:val="000D4202"/>
    <w:rsid w:val="000D5AEE"/>
    <w:rsid w:val="001019F6"/>
    <w:rsid w:val="00103FF2"/>
    <w:rsid w:val="00104C93"/>
    <w:rsid w:val="00121DE8"/>
    <w:rsid w:val="001247B5"/>
    <w:rsid w:val="00130AEA"/>
    <w:rsid w:val="00164371"/>
    <w:rsid w:val="0016680B"/>
    <w:rsid w:val="00190B99"/>
    <w:rsid w:val="0019261B"/>
    <w:rsid w:val="001A222F"/>
    <w:rsid w:val="001A7DFB"/>
    <w:rsid w:val="001C0FDF"/>
    <w:rsid w:val="001E1CBF"/>
    <w:rsid w:val="002200EE"/>
    <w:rsid w:val="0024669B"/>
    <w:rsid w:val="00247ADE"/>
    <w:rsid w:val="00254DDA"/>
    <w:rsid w:val="002617AE"/>
    <w:rsid w:val="00263365"/>
    <w:rsid w:val="002E0259"/>
    <w:rsid w:val="002F2C73"/>
    <w:rsid w:val="00303CAE"/>
    <w:rsid w:val="00310B80"/>
    <w:rsid w:val="003147A9"/>
    <w:rsid w:val="00321EF7"/>
    <w:rsid w:val="0034078A"/>
    <w:rsid w:val="00347BA2"/>
    <w:rsid w:val="0037109F"/>
    <w:rsid w:val="0037538F"/>
    <w:rsid w:val="00387B6C"/>
    <w:rsid w:val="003B0708"/>
    <w:rsid w:val="003B360D"/>
    <w:rsid w:val="003E17C5"/>
    <w:rsid w:val="003E3955"/>
    <w:rsid w:val="003F23E0"/>
    <w:rsid w:val="003F4C5B"/>
    <w:rsid w:val="003F527C"/>
    <w:rsid w:val="003F7341"/>
    <w:rsid w:val="0040306F"/>
    <w:rsid w:val="00426DB7"/>
    <w:rsid w:val="00477E72"/>
    <w:rsid w:val="004810F1"/>
    <w:rsid w:val="00483BF9"/>
    <w:rsid w:val="004A6B05"/>
    <w:rsid w:val="004E31E2"/>
    <w:rsid w:val="004E7F6D"/>
    <w:rsid w:val="0058197E"/>
    <w:rsid w:val="005A7148"/>
    <w:rsid w:val="005B270B"/>
    <w:rsid w:val="005C297F"/>
    <w:rsid w:val="005C40D3"/>
    <w:rsid w:val="005D1820"/>
    <w:rsid w:val="005D6D05"/>
    <w:rsid w:val="005E4D1E"/>
    <w:rsid w:val="00605AF3"/>
    <w:rsid w:val="00615617"/>
    <w:rsid w:val="00621CD9"/>
    <w:rsid w:val="00646CE3"/>
    <w:rsid w:val="00680FA6"/>
    <w:rsid w:val="00693172"/>
    <w:rsid w:val="006C3154"/>
    <w:rsid w:val="006F4194"/>
    <w:rsid w:val="006F461E"/>
    <w:rsid w:val="006F62E5"/>
    <w:rsid w:val="00707878"/>
    <w:rsid w:val="00724691"/>
    <w:rsid w:val="007312B9"/>
    <w:rsid w:val="00732285"/>
    <w:rsid w:val="0073730A"/>
    <w:rsid w:val="007503A9"/>
    <w:rsid w:val="007540AE"/>
    <w:rsid w:val="00763A3A"/>
    <w:rsid w:val="00783BA9"/>
    <w:rsid w:val="007848AC"/>
    <w:rsid w:val="00793B66"/>
    <w:rsid w:val="00794DFF"/>
    <w:rsid w:val="007B3FCA"/>
    <w:rsid w:val="007F75BD"/>
    <w:rsid w:val="008038C5"/>
    <w:rsid w:val="00822FA7"/>
    <w:rsid w:val="008261A6"/>
    <w:rsid w:val="0084094C"/>
    <w:rsid w:val="0085491D"/>
    <w:rsid w:val="00895984"/>
    <w:rsid w:val="008B30F0"/>
    <w:rsid w:val="008D27DA"/>
    <w:rsid w:val="008E1825"/>
    <w:rsid w:val="00900B8F"/>
    <w:rsid w:val="0090111E"/>
    <w:rsid w:val="00927500"/>
    <w:rsid w:val="00931F98"/>
    <w:rsid w:val="009573B8"/>
    <w:rsid w:val="009670CF"/>
    <w:rsid w:val="009715E0"/>
    <w:rsid w:val="00973513"/>
    <w:rsid w:val="009A1BD5"/>
    <w:rsid w:val="009A7915"/>
    <w:rsid w:val="009C2C52"/>
    <w:rsid w:val="009F5297"/>
    <w:rsid w:val="009F5C01"/>
    <w:rsid w:val="009F60C0"/>
    <w:rsid w:val="00A24ACD"/>
    <w:rsid w:val="00A311ED"/>
    <w:rsid w:val="00A335DB"/>
    <w:rsid w:val="00A45A63"/>
    <w:rsid w:val="00A53AF1"/>
    <w:rsid w:val="00A63B33"/>
    <w:rsid w:val="00A858E6"/>
    <w:rsid w:val="00A953F7"/>
    <w:rsid w:val="00AA3A08"/>
    <w:rsid w:val="00AA3DD9"/>
    <w:rsid w:val="00AB4A61"/>
    <w:rsid w:val="00AD72A8"/>
    <w:rsid w:val="00AE024E"/>
    <w:rsid w:val="00AF14C1"/>
    <w:rsid w:val="00B14B87"/>
    <w:rsid w:val="00B26963"/>
    <w:rsid w:val="00B3798E"/>
    <w:rsid w:val="00B474D6"/>
    <w:rsid w:val="00B63F5E"/>
    <w:rsid w:val="00B70782"/>
    <w:rsid w:val="00B727A7"/>
    <w:rsid w:val="00B9126C"/>
    <w:rsid w:val="00B93613"/>
    <w:rsid w:val="00BA3F8D"/>
    <w:rsid w:val="00BD57DD"/>
    <w:rsid w:val="00BD7805"/>
    <w:rsid w:val="00BE6B99"/>
    <w:rsid w:val="00C01416"/>
    <w:rsid w:val="00C364D8"/>
    <w:rsid w:val="00C36A31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CE3093"/>
    <w:rsid w:val="00CF6C7F"/>
    <w:rsid w:val="00D318BB"/>
    <w:rsid w:val="00D33C2C"/>
    <w:rsid w:val="00D342E1"/>
    <w:rsid w:val="00D5105E"/>
    <w:rsid w:val="00D5574A"/>
    <w:rsid w:val="00D6093C"/>
    <w:rsid w:val="00D81D69"/>
    <w:rsid w:val="00D93C15"/>
    <w:rsid w:val="00DE2FDA"/>
    <w:rsid w:val="00E20B87"/>
    <w:rsid w:val="00E36922"/>
    <w:rsid w:val="00E426CE"/>
    <w:rsid w:val="00E508BB"/>
    <w:rsid w:val="00E60E02"/>
    <w:rsid w:val="00E71FAF"/>
    <w:rsid w:val="00EB0980"/>
    <w:rsid w:val="00ED3BD3"/>
    <w:rsid w:val="00EE2485"/>
    <w:rsid w:val="00EE4F5A"/>
    <w:rsid w:val="00EF4057"/>
    <w:rsid w:val="00EF7C23"/>
    <w:rsid w:val="00F140F6"/>
    <w:rsid w:val="00F2187C"/>
    <w:rsid w:val="00F40F05"/>
    <w:rsid w:val="00F45F89"/>
    <w:rsid w:val="00F778C6"/>
    <w:rsid w:val="00FB160A"/>
    <w:rsid w:val="00FD13A7"/>
    <w:rsid w:val="00FD423A"/>
    <w:rsid w:val="00FE08DC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82431A7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Mathias Rogge</cp:lastModifiedBy>
  <cp:revision>55</cp:revision>
  <cp:lastPrinted>2016-07-14T08:30:00Z</cp:lastPrinted>
  <dcterms:created xsi:type="dcterms:W3CDTF">2015-05-21T09:26:00Z</dcterms:created>
  <dcterms:modified xsi:type="dcterms:W3CDTF">2018-12-04T08:37:00Z</dcterms:modified>
</cp:coreProperties>
</file>